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95" w:rsidRDefault="00FE159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A0357" w:rsidRDefault="003A035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:rsidR="004F6085" w:rsidRPr="0080130B" w:rsidRDefault="004F6085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80130B">
        <w:rPr>
          <w:rFonts w:ascii="Arial" w:hAnsi="Arial" w:cs="Arial"/>
          <w:b/>
          <w:bCs/>
          <w:color w:val="000000" w:themeColor="text1"/>
          <w:sz w:val="44"/>
          <w:szCs w:val="44"/>
        </w:rPr>
        <w:t>P</w:t>
      </w:r>
      <w:r w:rsidR="003A0357" w:rsidRPr="0080130B">
        <w:rPr>
          <w:rFonts w:ascii="Arial" w:hAnsi="Arial" w:cs="Arial"/>
          <w:b/>
          <w:bCs/>
          <w:color w:val="000000" w:themeColor="text1"/>
          <w:sz w:val="44"/>
          <w:szCs w:val="44"/>
        </w:rPr>
        <w:t>RESS RELEASE</w:t>
      </w:r>
    </w:p>
    <w:p w:rsidR="00ED17B2" w:rsidRPr="00ED17B2" w:rsidRDefault="00ED17B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D17B2">
        <w:rPr>
          <w:rFonts w:ascii="Arial" w:hAnsi="Arial" w:cs="Arial"/>
          <w:bCs/>
          <w:color w:val="000000" w:themeColor="text1"/>
          <w:sz w:val="24"/>
          <w:szCs w:val="24"/>
        </w:rPr>
        <w:t>Date</w:t>
      </w:r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Pr="0080130B" w:rsidRDefault="00ED17B2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0130B">
        <w:rPr>
          <w:rFonts w:ascii="Arial" w:hAnsi="Arial" w:cs="Arial"/>
          <w:b/>
          <w:bCs/>
          <w:color w:val="000000" w:themeColor="text1"/>
          <w:sz w:val="40"/>
          <w:szCs w:val="40"/>
        </w:rPr>
        <w:t>Headline</w:t>
      </w:r>
    </w:p>
    <w:p w:rsidR="004F6085" w:rsidRDefault="004F60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F6085" w:rsidRDefault="00ED17B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text</w:t>
      </w:r>
      <w:proofErr w:type="gramEnd"/>
    </w:p>
    <w:p w:rsidR="00ED17B2" w:rsidRDefault="00ED17B2">
      <w:pPr>
        <w:rPr>
          <w:rFonts w:ascii="Arial" w:hAnsi="Arial" w:cs="Arial"/>
        </w:rPr>
      </w:pPr>
    </w:p>
    <w:p w:rsidR="00ED17B2" w:rsidRPr="001A06D1" w:rsidRDefault="00ED17B2">
      <w:pPr>
        <w:rPr>
          <w:rFonts w:ascii="Arial" w:hAnsi="Arial" w:cs="Arial"/>
        </w:rPr>
      </w:pPr>
    </w:p>
    <w:p w:rsidR="001A06D1" w:rsidRPr="00ED17B2" w:rsidRDefault="001A06D1" w:rsidP="004B0F76">
      <w:pPr>
        <w:jc w:val="center"/>
        <w:rPr>
          <w:rFonts w:ascii="Arial" w:hAnsi="Arial" w:cs="Arial"/>
          <w:b/>
        </w:rPr>
      </w:pPr>
      <w:r w:rsidRPr="00ED17B2">
        <w:rPr>
          <w:rFonts w:ascii="Arial" w:hAnsi="Arial" w:cs="Arial"/>
          <w:b/>
        </w:rPr>
        <w:t>-Ends-</w:t>
      </w:r>
    </w:p>
    <w:p w:rsidR="001A06D1" w:rsidRPr="001A06D1" w:rsidRDefault="001A06D1">
      <w:pPr>
        <w:rPr>
          <w:rFonts w:ascii="Arial" w:hAnsi="Arial" w:cs="Arial"/>
        </w:rPr>
      </w:pPr>
    </w:p>
    <w:p w:rsidR="00ED17B2" w:rsidRDefault="00ED17B2">
      <w:pPr>
        <w:rPr>
          <w:rFonts w:ascii="Arial" w:hAnsi="Arial" w:cs="Arial"/>
          <w:b/>
        </w:rPr>
      </w:pPr>
    </w:p>
    <w:p w:rsidR="00ED17B2" w:rsidRDefault="00ED17B2">
      <w:pPr>
        <w:rPr>
          <w:rFonts w:ascii="Arial" w:hAnsi="Arial" w:cs="Arial"/>
          <w:b/>
        </w:rPr>
      </w:pPr>
    </w:p>
    <w:p w:rsidR="001A06D1" w:rsidRDefault="001A06D1">
      <w:pPr>
        <w:rPr>
          <w:rFonts w:ascii="Arial" w:hAnsi="Arial" w:cs="Arial"/>
          <w:b/>
        </w:rPr>
      </w:pPr>
      <w:r w:rsidRPr="001A06D1">
        <w:rPr>
          <w:rFonts w:ascii="Arial" w:hAnsi="Arial" w:cs="Arial"/>
          <w:b/>
        </w:rPr>
        <w:t>Notes to Editor</w:t>
      </w:r>
      <w:r w:rsidR="00ED17B2">
        <w:rPr>
          <w:rFonts w:ascii="Arial" w:hAnsi="Arial" w:cs="Arial"/>
          <w:b/>
        </w:rPr>
        <w:t>:</w:t>
      </w:r>
    </w:p>
    <w:p w:rsidR="00ED17B2" w:rsidRPr="00ED17B2" w:rsidRDefault="00ED17B2" w:rsidP="00ED17B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</w:p>
    <w:p w:rsidR="00ED17B2" w:rsidRDefault="00ED17B2">
      <w:pPr>
        <w:rPr>
          <w:rFonts w:ascii="Arial" w:hAnsi="Arial" w:cs="Arial"/>
          <w:b/>
        </w:rPr>
      </w:pPr>
    </w:p>
    <w:p w:rsidR="00ED17B2" w:rsidRDefault="00ED17B2" w:rsidP="00ED17B2">
      <w:pPr>
        <w:rPr>
          <w:rFonts w:ascii="Arial" w:hAnsi="Arial" w:cs="Arial"/>
        </w:rPr>
      </w:pPr>
      <w:r>
        <w:rPr>
          <w:rFonts w:ascii="Arial" w:hAnsi="Arial" w:cs="Arial"/>
        </w:rPr>
        <w:t>For further information please contact:</w:t>
      </w:r>
    </w:p>
    <w:p w:rsidR="00ED17B2" w:rsidRDefault="00ED17B2" w:rsidP="00ED17B2">
      <w:pPr>
        <w:ind w:left="284"/>
        <w:rPr>
          <w:rFonts w:ascii="Arial" w:hAnsi="Arial" w:cs="Arial"/>
        </w:rPr>
      </w:pPr>
    </w:p>
    <w:p w:rsidR="00ED17B2" w:rsidRPr="004B0F76" w:rsidRDefault="00ED17B2" w:rsidP="00ED17B2">
      <w:pPr>
        <w:rPr>
          <w:rFonts w:ascii="Arial" w:hAnsi="Arial" w:cs="Arial"/>
          <w:b/>
          <w:bCs/>
        </w:rPr>
      </w:pPr>
      <w:r w:rsidRPr="004B0F76">
        <w:rPr>
          <w:rFonts w:ascii="Arial" w:hAnsi="Arial" w:cs="Arial"/>
          <w:b/>
          <w:bCs/>
        </w:rPr>
        <w:t>Christine Hughes</w:t>
      </w:r>
    </w:p>
    <w:p w:rsidR="00ED17B2" w:rsidRPr="004B0F76" w:rsidRDefault="00ED17B2" w:rsidP="00ED17B2">
      <w:pPr>
        <w:rPr>
          <w:rFonts w:ascii="Arial" w:hAnsi="Arial" w:cs="Arial"/>
          <w:b/>
          <w:bCs/>
        </w:rPr>
      </w:pPr>
      <w:r w:rsidRPr="004B0F76">
        <w:rPr>
          <w:rFonts w:ascii="Arial" w:hAnsi="Arial" w:cs="Arial"/>
        </w:rPr>
        <w:t>Director of Communications and Engagement</w:t>
      </w:r>
    </w:p>
    <w:p w:rsidR="00ED17B2" w:rsidRDefault="00ED17B2" w:rsidP="00ED17B2">
      <w:pPr>
        <w:rPr>
          <w:rFonts w:ascii="Arial" w:hAnsi="Arial" w:cs="Arial"/>
        </w:rPr>
      </w:pPr>
    </w:p>
    <w:p w:rsidR="00ED17B2" w:rsidRDefault="00ED17B2" w:rsidP="00ED17B2">
      <w:pPr>
        <w:rPr>
          <w:rFonts w:ascii="Arial" w:hAnsi="Arial" w:cs="Arial"/>
        </w:rPr>
      </w:pPr>
      <w:r>
        <w:rPr>
          <w:rFonts w:ascii="Arial" w:hAnsi="Arial" w:cs="Arial"/>
        </w:rPr>
        <w:t>01254 732160</w:t>
      </w:r>
    </w:p>
    <w:p w:rsidR="00ED17B2" w:rsidRDefault="00ED17B2" w:rsidP="00ED17B2">
      <w:pPr>
        <w:rPr>
          <w:rFonts w:ascii="Arial" w:hAnsi="Arial" w:cs="Arial"/>
        </w:rPr>
      </w:pPr>
      <w:r>
        <w:rPr>
          <w:rFonts w:ascii="Arial" w:hAnsi="Arial" w:cs="Arial"/>
        </w:rPr>
        <w:t>Christine.hughes@elht.nhs.uk</w:t>
      </w:r>
    </w:p>
    <w:p w:rsidR="00ED17B2" w:rsidRPr="001A06D1" w:rsidRDefault="00ED17B2">
      <w:pPr>
        <w:rPr>
          <w:rFonts w:ascii="Arial" w:hAnsi="Arial" w:cs="Arial"/>
          <w:b/>
        </w:rPr>
      </w:pPr>
    </w:p>
    <w:p w:rsidR="001A06D1" w:rsidRDefault="001A06D1">
      <w:pPr>
        <w:rPr>
          <w:rFonts w:ascii="Arial" w:hAnsi="Arial" w:cs="Arial"/>
        </w:rPr>
      </w:pPr>
    </w:p>
    <w:p w:rsidR="001A06D1" w:rsidRDefault="001A06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D47F9">
        <w:rPr>
          <w:rFonts w:ascii="Arial" w:hAnsi="Arial" w:cs="Arial"/>
        </w:rPr>
        <w:t>Healthier Pennine Lancashire integrated care</w:t>
      </w:r>
      <w:r>
        <w:rPr>
          <w:rFonts w:ascii="Arial" w:hAnsi="Arial" w:cs="Arial"/>
        </w:rPr>
        <w:t xml:space="preserve"> partnership </w:t>
      </w:r>
      <w:r w:rsidRPr="001A06D1">
        <w:rPr>
          <w:rFonts w:ascii="Arial" w:hAnsi="Arial" w:cs="Arial"/>
        </w:rPr>
        <w:t>consists of six health and care organisations, which are East Lancashire Clinical Commissioning Group (ELCCG), Blackburn with Darwen Clinical Commissioning Group (</w:t>
      </w:r>
      <w:proofErr w:type="spellStart"/>
      <w:r w:rsidRPr="001A06D1">
        <w:rPr>
          <w:rFonts w:ascii="Arial" w:hAnsi="Arial" w:cs="Arial"/>
        </w:rPr>
        <w:t>BwDCCG</w:t>
      </w:r>
      <w:proofErr w:type="spellEnd"/>
      <w:r w:rsidRPr="001A06D1">
        <w:rPr>
          <w:rFonts w:ascii="Arial" w:hAnsi="Arial" w:cs="Arial"/>
        </w:rPr>
        <w:t xml:space="preserve">), East Lancashire Hospitals </w:t>
      </w:r>
      <w:r w:rsidR="00ED17B2">
        <w:rPr>
          <w:rFonts w:ascii="Arial" w:hAnsi="Arial" w:cs="Arial"/>
        </w:rPr>
        <w:t xml:space="preserve">NHS </w:t>
      </w:r>
      <w:r w:rsidRPr="001A06D1">
        <w:rPr>
          <w:rFonts w:ascii="Arial" w:hAnsi="Arial" w:cs="Arial"/>
        </w:rPr>
        <w:t xml:space="preserve">Trust (ELHT), Lancashire </w:t>
      </w:r>
      <w:r w:rsidR="004D47F9">
        <w:rPr>
          <w:rFonts w:ascii="Arial" w:hAnsi="Arial" w:cs="Arial"/>
        </w:rPr>
        <w:t xml:space="preserve">&amp; South Cumbria Foundation Trust </w:t>
      </w:r>
      <w:r w:rsidRPr="001A06D1">
        <w:rPr>
          <w:rFonts w:ascii="Arial" w:hAnsi="Arial" w:cs="Arial"/>
        </w:rPr>
        <w:t xml:space="preserve">(LCFT), Blackburn with </w:t>
      </w:r>
      <w:proofErr w:type="spellStart"/>
      <w:r w:rsidRPr="001A06D1">
        <w:rPr>
          <w:rFonts w:ascii="Arial" w:hAnsi="Arial" w:cs="Arial"/>
        </w:rPr>
        <w:t>Darwen</w:t>
      </w:r>
      <w:proofErr w:type="spellEnd"/>
      <w:r w:rsidRPr="001A06D1">
        <w:rPr>
          <w:rFonts w:ascii="Arial" w:hAnsi="Arial" w:cs="Arial"/>
        </w:rPr>
        <w:t xml:space="preserve"> Borough Council (</w:t>
      </w:r>
      <w:proofErr w:type="spellStart"/>
      <w:r w:rsidRPr="001A06D1">
        <w:rPr>
          <w:rFonts w:ascii="Arial" w:hAnsi="Arial" w:cs="Arial"/>
        </w:rPr>
        <w:t>BwDBC</w:t>
      </w:r>
      <w:proofErr w:type="spellEnd"/>
      <w:r w:rsidRPr="001A06D1">
        <w:rPr>
          <w:rFonts w:ascii="Arial" w:hAnsi="Arial" w:cs="Arial"/>
        </w:rPr>
        <w:t xml:space="preserve">) and Lancashire County Council (LCC). The </w:t>
      </w:r>
      <w:r>
        <w:rPr>
          <w:rFonts w:ascii="Arial" w:hAnsi="Arial" w:cs="Arial"/>
        </w:rPr>
        <w:t xml:space="preserve">partnership </w:t>
      </w:r>
      <w:r w:rsidRPr="001A06D1">
        <w:rPr>
          <w:rFonts w:ascii="Arial" w:hAnsi="Arial" w:cs="Arial"/>
        </w:rPr>
        <w:t>also involves senior leaders from a number of key, co-opted, organisations including District Council</w:t>
      </w:r>
      <w:r w:rsidR="004D47F9">
        <w:rPr>
          <w:rFonts w:ascii="Arial" w:hAnsi="Arial" w:cs="Arial"/>
        </w:rPr>
        <w:t xml:space="preserve">s, the Voluntary, Community, </w:t>
      </w:r>
      <w:r w:rsidRPr="001A06D1">
        <w:rPr>
          <w:rFonts w:ascii="Arial" w:hAnsi="Arial" w:cs="Arial"/>
        </w:rPr>
        <w:t xml:space="preserve">Faith </w:t>
      </w:r>
      <w:r w:rsidR="004D47F9">
        <w:rPr>
          <w:rFonts w:ascii="Arial" w:hAnsi="Arial" w:cs="Arial"/>
        </w:rPr>
        <w:t xml:space="preserve">and Social </w:t>
      </w:r>
      <w:r w:rsidRPr="001A06D1">
        <w:rPr>
          <w:rFonts w:ascii="Arial" w:hAnsi="Arial" w:cs="Arial"/>
        </w:rPr>
        <w:t>Sector, and local GP Federations.</w:t>
      </w:r>
    </w:p>
    <w:p w:rsidR="001A06D1" w:rsidRDefault="001A06D1">
      <w:pPr>
        <w:rPr>
          <w:rFonts w:ascii="Arial" w:hAnsi="Arial" w:cs="Arial"/>
        </w:rPr>
      </w:pPr>
    </w:p>
    <w:p w:rsidR="004B0F76" w:rsidRDefault="004B0F76" w:rsidP="004B0F76">
      <w:pPr>
        <w:rPr>
          <w:rFonts w:ascii="Arial" w:hAnsi="Arial" w:cs="Arial"/>
        </w:rPr>
      </w:pPr>
    </w:p>
    <w:p w:rsidR="004B0F76" w:rsidRPr="001A06D1" w:rsidRDefault="004B0F76" w:rsidP="004B0F76">
      <w:pPr>
        <w:rPr>
          <w:rFonts w:ascii="Arial" w:hAnsi="Arial" w:cs="Arial"/>
        </w:rPr>
      </w:pPr>
      <w:bookmarkStart w:id="0" w:name="_GoBack"/>
      <w:bookmarkEnd w:id="0"/>
    </w:p>
    <w:sectPr w:rsidR="004B0F76" w:rsidRPr="001A06D1" w:rsidSect="00ED17B2">
      <w:headerReference w:type="default" r:id="rId8"/>
      <w:footerReference w:type="default" r:id="rId9"/>
      <w:pgSz w:w="11906" w:h="16838"/>
      <w:pgMar w:top="1440" w:right="1440" w:bottom="1440" w:left="1440" w:header="708" w:footer="1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E0" w:rsidRDefault="00D505E0" w:rsidP="00023F0A">
      <w:r>
        <w:separator/>
      </w:r>
    </w:p>
  </w:endnote>
  <w:endnote w:type="continuationSeparator" w:id="0">
    <w:p w:rsidR="00D505E0" w:rsidRDefault="00D505E0" w:rsidP="0002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85" w:rsidRDefault="00ED17B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B652268" wp14:editId="01E5CC19">
          <wp:simplePos x="0" y="0"/>
          <wp:positionH relativeFrom="column">
            <wp:posOffset>-811530</wp:posOffset>
          </wp:positionH>
          <wp:positionV relativeFrom="paragraph">
            <wp:posOffset>419100</wp:posOffset>
          </wp:positionV>
          <wp:extent cx="663575" cy="777240"/>
          <wp:effectExtent l="0" t="0" r="3175" b="3810"/>
          <wp:wrapSquare wrapText="bothSides"/>
          <wp:docPr id="2" name="Picture 2" descr="C:\Users\Sharon.Carter1\AppData\Local\Temp\Temp1_TOGETHER partner logos.zip\TOGETHER partner logos\BwD Council\BwD 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aron.Carter1\AppData\Local\Temp\Temp1_TOGETHER partner logos.zip\TOGETHER partner logos\BwD Council\BwD Logo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7F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3.05pt;margin-top:47.35pt;width:110.4pt;height:52.35pt;z-index:251660288;mso-position-horizontal-relative:text;mso-position-vertical-relative:text;mso-width-relative:page;mso-height-relative:page">
          <v:imagedata r:id="rId2" o:title="Blackburn with Darwen CCG  RGB Blue_A3"/>
          <w10:wrap type="square"/>
        </v:shape>
      </w:pic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036BC37" wp14:editId="0EDF71AF">
          <wp:simplePos x="0" y="0"/>
          <wp:positionH relativeFrom="column">
            <wp:posOffset>1196340</wp:posOffset>
          </wp:positionH>
          <wp:positionV relativeFrom="paragraph">
            <wp:posOffset>556260</wp:posOffset>
          </wp:positionV>
          <wp:extent cx="1234440" cy="638175"/>
          <wp:effectExtent l="0" t="0" r="0" b="0"/>
          <wp:wrapSquare wrapText="bothSides"/>
          <wp:docPr id="3" name="Picture 3" descr="C:\Users\Sharon.Carter1\AppData\Local\Temp\Temp1_TOGETHER partner logos.zip\TOGETHER partner logos\EL CCG\ELCCG  RGB Blue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aron.Carter1\AppData\Local\Temp\Temp1_TOGETHER partner logos.zip\TOGETHER partner logos\EL CCG\ELCCG  RGB Blue A4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2D190909" wp14:editId="347C7C88">
          <wp:simplePos x="0" y="0"/>
          <wp:positionH relativeFrom="column">
            <wp:posOffset>2440305</wp:posOffset>
          </wp:positionH>
          <wp:positionV relativeFrom="paragraph">
            <wp:posOffset>674370</wp:posOffset>
          </wp:positionV>
          <wp:extent cx="1409700" cy="467995"/>
          <wp:effectExtent l="0" t="0" r="0" b="0"/>
          <wp:wrapSquare wrapText="bothSides"/>
          <wp:docPr id="5" name="Picture 5" descr="C:\Users\Sharon.Carter1\AppData\Local\Temp\Temp1_TOGETHER partner logos.zip\TOGETHER partner logos\East Lancashire Hospitals NHS Trust  RGB BLUE - No BG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haron.Carter1\AppData\Local\Temp\Temp1_TOGETHER partner logos.zip\TOGETHER partner logos\East Lancashire Hospitals NHS Trust  RGB BLUE - No BG - small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6C23437" wp14:editId="0359EE69">
          <wp:simplePos x="0" y="0"/>
          <wp:positionH relativeFrom="column">
            <wp:posOffset>5303520</wp:posOffset>
          </wp:positionH>
          <wp:positionV relativeFrom="paragraph">
            <wp:posOffset>621030</wp:posOffset>
          </wp:positionV>
          <wp:extent cx="937260" cy="447040"/>
          <wp:effectExtent l="0" t="0" r="0" b="0"/>
          <wp:wrapSquare wrapText="bothSides"/>
          <wp:docPr id="6" name="Picture 6" descr="C:\Users\Sharon.Carter1\AppData\Local\Temp\Temp1_TOGETHER partner logos.zip\TOGETHER partner logos\LCC_logo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haron.Carter1\AppData\Local\Temp\Temp1_TOGETHER partner logos.zip\TOGETHER partner logos\LCC_logo_large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C1BF01D" wp14:editId="46D74454">
          <wp:simplePos x="0" y="0"/>
          <wp:positionH relativeFrom="column">
            <wp:posOffset>3999230</wp:posOffset>
          </wp:positionH>
          <wp:positionV relativeFrom="paragraph">
            <wp:posOffset>621030</wp:posOffset>
          </wp:positionV>
          <wp:extent cx="1112520" cy="521335"/>
          <wp:effectExtent l="0" t="0" r="0" b="0"/>
          <wp:wrapSquare wrapText="bothSides"/>
          <wp:docPr id="4" name="Picture 4" descr="C:\Users\Sharon.Carter1\AppData\Local\Temp\Temp1_TOGETHER partner logos.zip\TOGETHER partner logos\LCFT\LCFT Logo 2017 Blue A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haron.Carter1\AppData\Local\Temp\Temp1_TOGETHER partner logos.zip\TOGETHER partner logos\LCFT\LCFT Logo 2017 Blue A5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 partnership with: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E0" w:rsidRDefault="00D505E0" w:rsidP="00023F0A">
      <w:r>
        <w:separator/>
      </w:r>
    </w:p>
  </w:footnote>
  <w:footnote w:type="continuationSeparator" w:id="0">
    <w:p w:rsidR="00D505E0" w:rsidRDefault="00D505E0" w:rsidP="0002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0A" w:rsidRDefault="004D47F9" w:rsidP="004F60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3308350</wp:posOffset>
          </wp:positionH>
          <wp:positionV relativeFrom="paragraph">
            <wp:posOffset>-163830</wp:posOffset>
          </wp:positionV>
          <wp:extent cx="3136900" cy="749300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_HealthierPennine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3F0A" w:rsidRDefault="00023F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61FA"/>
    <w:multiLevelType w:val="hybridMultilevel"/>
    <w:tmpl w:val="064C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31399"/>
    <w:multiLevelType w:val="hybridMultilevel"/>
    <w:tmpl w:val="2742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35A6A"/>
    <w:multiLevelType w:val="hybridMultilevel"/>
    <w:tmpl w:val="A586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0A"/>
    <w:rsid w:val="00023F0A"/>
    <w:rsid w:val="0002581E"/>
    <w:rsid w:val="00141408"/>
    <w:rsid w:val="001A06D1"/>
    <w:rsid w:val="002B3773"/>
    <w:rsid w:val="0039753E"/>
    <w:rsid w:val="003A0357"/>
    <w:rsid w:val="004B0F76"/>
    <w:rsid w:val="004D47F9"/>
    <w:rsid w:val="004F6085"/>
    <w:rsid w:val="006C7367"/>
    <w:rsid w:val="0080130B"/>
    <w:rsid w:val="00961C88"/>
    <w:rsid w:val="009C6EE5"/>
    <w:rsid w:val="00A21A42"/>
    <w:rsid w:val="00AA0716"/>
    <w:rsid w:val="00C245B3"/>
    <w:rsid w:val="00D34391"/>
    <w:rsid w:val="00D505E0"/>
    <w:rsid w:val="00DE14D6"/>
    <w:rsid w:val="00E45F3F"/>
    <w:rsid w:val="00ED17B2"/>
    <w:rsid w:val="00FE1595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0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asciiTheme="minorHAnsi" w:hAnsiTheme="minorHAnsi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rFonts w:ascii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39753E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rFonts w:ascii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53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3F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3F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F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F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0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asciiTheme="minorHAnsi" w:hAnsiTheme="minorHAnsi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rFonts w:ascii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39753E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rFonts w:ascii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53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3F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F0A"/>
    <w:pPr>
      <w:tabs>
        <w:tab w:val="center" w:pos="4513"/>
        <w:tab w:val="right" w:pos="9026"/>
      </w:tabs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3F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F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Central Lancashire</dc:creator>
  <cp:lastModifiedBy>Toiviainen Victoria (ELCCG)</cp:lastModifiedBy>
  <cp:revision>2</cp:revision>
  <dcterms:created xsi:type="dcterms:W3CDTF">2019-11-26T12:01:00Z</dcterms:created>
  <dcterms:modified xsi:type="dcterms:W3CDTF">2019-11-26T12:01:00Z</dcterms:modified>
</cp:coreProperties>
</file>